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8112" w14:textId="16528E8F" w:rsidR="006E1CB1" w:rsidRDefault="13210D47" w:rsidP="576037E9">
      <w:pPr>
        <w:widowControl w:val="0"/>
        <w:spacing w:before="18"/>
        <w:jc w:val="center"/>
        <w:rPr>
          <w:rFonts w:ascii="Calibri" w:eastAsia="Calibri" w:hAnsi="Calibri" w:cs="Calibri"/>
          <w:color w:val="000000" w:themeColor="text1"/>
          <w:sz w:val="32"/>
          <w:szCs w:val="32"/>
        </w:rPr>
      </w:pPr>
      <w:r w:rsidRPr="0927680D">
        <w:rPr>
          <w:rFonts w:ascii="Calibri" w:eastAsia="Calibri" w:hAnsi="Calibri" w:cs="Calibri"/>
          <w:color w:val="000000" w:themeColor="text1"/>
          <w:sz w:val="32"/>
          <w:szCs w:val="32"/>
        </w:rPr>
        <w:t xml:space="preserve">2025 </w:t>
      </w:r>
      <w:r w:rsidR="5C2E53BE" w:rsidRPr="0927680D">
        <w:rPr>
          <w:rFonts w:ascii="Calibri" w:eastAsia="Calibri" w:hAnsi="Calibri" w:cs="Calibri"/>
          <w:color w:val="000000" w:themeColor="text1"/>
          <w:sz w:val="32"/>
          <w:szCs w:val="32"/>
        </w:rPr>
        <w:t>Application for the Alachua County Small Farmer Grant</w:t>
      </w:r>
    </w:p>
    <w:p w14:paraId="2F07AD02" w14:textId="1017AD98" w:rsidR="5C2E53BE" w:rsidRDefault="5C2E53BE" w:rsidP="527BB9E7">
      <w:pPr>
        <w:widowControl w:val="0"/>
        <w:spacing w:before="18"/>
        <w:jc w:val="center"/>
        <w:rPr>
          <w:rFonts w:ascii="Calibri" w:eastAsia="Calibri" w:hAnsi="Calibri" w:cs="Calibri"/>
          <w:color w:val="000000" w:themeColor="text1"/>
          <w:sz w:val="32"/>
          <w:szCs w:val="32"/>
        </w:rPr>
      </w:pPr>
      <w:r w:rsidRPr="527BB9E7">
        <w:rPr>
          <w:rFonts w:ascii="Calibri" w:eastAsia="Calibri" w:hAnsi="Calibri" w:cs="Calibri"/>
          <w:color w:val="000000" w:themeColor="text1"/>
          <w:sz w:val="32"/>
          <w:szCs w:val="32"/>
        </w:rPr>
        <w:t xml:space="preserve">Grant Due 5 PM </w:t>
      </w:r>
      <w:r w:rsidR="0BE77740" w:rsidRPr="527BB9E7">
        <w:rPr>
          <w:rFonts w:ascii="Calibri" w:eastAsia="Calibri" w:hAnsi="Calibri" w:cs="Calibri"/>
          <w:color w:val="000000" w:themeColor="text1"/>
          <w:sz w:val="32"/>
          <w:szCs w:val="32"/>
        </w:rPr>
        <w:t xml:space="preserve">Friday </w:t>
      </w:r>
      <w:r w:rsidRPr="527BB9E7">
        <w:rPr>
          <w:rFonts w:ascii="Calibri" w:eastAsia="Calibri" w:hAnsi="Calibri" w:cs="Calibri"/>
          <w:color w:val="000000" w:themeColor="text1"/>
          <w:sz w:val="32"/>
          <w:szCs w:val="32"/>
        </w:rPr>
        <w:t xml:space="preserve">June </w:t>
      </w:r>
      <w:r w:rsidR="216811B8" w:rsidRPr="527BB9E7">
        <w:rPr>
          <w:rFonts w:ascii="Calibri" w:eastAsia="Calibri" w:hAnsi="Calibri" w:cs="Calibri"/>
          <w:color w:val="000000" w:themeColor="text1"/>
          <w:sz w:val="32"/>
          <w:szCs w:val="32"/>
        </w:rPr>
        <w:t>6</w:t>
      </w:r>
      <w:r w:rsidRPr="527BB9E7">
        <w:rPr>
          <w:rFonts w:ascii="Calibri" w:eastAsia="Calibri" w:hAnsi="Calibri" w:cs="Calibri"/>
          <w:color w:val="000000" w:themeColor="text1"/>
          <w:sz w:val="32"/>
          <w:szCs w:val="32"/>
        </w:rPr>
        <w:t>, 202</w:t>
      </w:r>
      <w:r w:rsidR="232C9896" w:rsidRPr="527BB9E7">
        <w:rPr>
          <w:rFonts w:ascii="Calibri" w:eastAsia="Calibri" w:hAnsi="Calibri" w:cs="Calibri"/>
          <w:color w:val="000000" w:themeColor="text1"/>
          <w:sz w:val="32"/>
          <w:szCs w:val="32"/>
        </w:rPr>
        <w:t>5</w:t>
      </w:r>
    </w:p>
    <w:tbl>
      <w:tblPr>
        <w:tblW w:w="9565" w:type="dxa"/>
        <w:tblInd w:w="22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00"/>
        <w:gridCol w:w="6465"/>
      </w:tblGrid>
      <w:tr w:rsidR="576037E9" w14:paraId="0BBB7D04"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0F1EF" w14:textId="6324D4A3" w:rsidR="576037E9" w:rsidRDefault="576037E9" w:rsidP="576037E9">
            <w:pPr>
              <w:pStyle w:val="TableParagraph"/>
              <w:spacing w:line="272" w:lineRule="exact"/>
              <w:ind w:left="107"/>
              <w:rPr>
                <w:sz w:val="24"/>
                <w:szCs w:val="24"/>
              </w:rPr>
            </w:pPr>
            <w:r w:rsidRPr="576037E9">
              <w:rPr>
                <w:sz w:val="24"/>
                <w:szCs w:val="24"/>
              </w:rPr>
              <w:t>Name of Applicant:</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07F633" w14:textId="2AA6A795" w:rsidR="576037E9" w:rsidRDefault="576037E9" w:rsidP="576037E9">
            <w:pPr>
              <w:widowControl w:val="0"/>
              <w:rPr>
                <w:rFonts w:ascii="Times New Roman" w:eastAsia="Times New Roman" w:hAnsi="Times New Roman" w:cs="Times New Roman"/>
                <w:sz w:val="20"/>
                <w:szCs w:val="20"/>
              </w:rPr>
            </w:pPr>
          </w:p>
        </w:tc>
      </w:tr>
      <w:tr w:rsidR="576037E9" w14:paraId="3D190F81"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97052" w14:textId="4D70D650" w:rsidR="576037E9" w:rsidRDefault="576037E9" w:rsidP="576037E9">
            <w:pPr>
              <w:pStyle w:val="TableParagraph"/>
              <w:spacing w:before="1" w:line="273" w:lineRule="exact"/>
              <w:ind w:left="107"/>
              <w:rPr>
                <w:sz w:val="24"/>
                <w:szCs w:val="24"/>
              </w:rPr>
            </w:pPr>
            <w:r w:rsidRPr="576037E9">
              <w:rPr>
                <w:sz w:val="24"/>
                <w:szCs w:val="24"/>
              </w:rPr>
              <w:t>Email:</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3247C9" w14:textId="29751EC8" w:rsidR="576037E9" w:rsidRDefault="576037E9" w:rsidP="576037E9">
            <w:pPr>
              <w:widowControl w:val="0"/>
              <w:rPr>
                <w:rFonts w:ascii="Times New Roman" w:eastAsia="Times New Roman" w:hAnsi="Times New Roman" w:cs="Times New Roman"/>
              </w:rPr>
            </w:pPr>
          </w:p>
        </w:tc>
      </w:tr>
      <w:tr w:rsidR="576037E9" w14:paraId="01416D70"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17E1F" w14:textId="7F285531" w:rsidR="576037E9" w:rsidRDefault="576037E9" w:rsidP="576037E9">
            <w:pPr>
              <w:pStyle w:val="TableParagraph"/>
              <w:spacing w:line="272" w:lineRule="exact"/>
              <w:ind w:left="107"/>
              <w:rPr>
                <w:sz w:val="24"/>
                <w:szCs w:val="24"/>
              </w:rPr>
            </w:pPr>
            <w:r w:rsidRPr="576037E9">
              <w:rPr>
                <w:sz w:val="24"/>
                <w:szCs w:val="24"/>
              </w:rPr>
              <w:t>Phone Number:</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0369C9" w14:textId="74BEC008" w:rsidR="576037E9" w:rsidRDefault="576037E9" w:rsidP="576037E9">
            <w:pPr>
              <w:widowControl w:val="0"/>
              <w:rPr>
                <w:rFonts w:ascii="Times New Roman" w:eastAsia="Times New Roman" w:hAnsi="Times New Roman" w:cs="Times New Roman"/>
                <w:sz w:val="20"/>
                <w:szCs w:val="20"/>
              </w:rPr>
            </w:pPr>
          </w:p>
        </w:tc>
      </w:tr>
      <w:tr w:rsidR="576037E9" w14:paraId="69384FAA" w14:textId="77777777" w:rsidTr="527BB9E7">
        <w:trPr>
          <w:trHeight w:val="1140"/>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A3E28" w14:textId="36A13BE0" w:rsidR="576037E9" w:rsidRDefault="576037E9" w:rsidP="576037E9">
            <w:pPr>
              <w:pStyle w:val="TableParagraph"/>
              <w:ind w:left="107"/>
              <w:rPr>
                <w:sz w:val="24"/>
                <w:szCs w:val="24"/>
              </w:rPr>
            </w:pPr>
            <w:r w:rsidRPr="576037E9">
              <w:rPr>
                <w:sz w:val="24"/>
                <w:szCs w:val="24"/>
              </w:rPr>
              <w:t xml:space="preserve">Address of Farm/Small Producer Operation. </w:t>
            </w:r>
            <w:r w:rsidRPr="576037E9">
              <w:rPr>
                <w:b/>
                <w:bCs/>
                <w:sz w:val="24"/>
                <w:szCs w:val="24"/>
              </w:rPr>
              <w:t>Please include the parcel number</w:t>
            </w:r>
            <w:r w:rsidRPr="576037E9">
              <w:rPr>
                <w:sz w:val="24"/>
                <w:szCs w:val="24"/>
              </w:rPr>
              <w:t>.</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70B14" w14:textId="459DDD2F" w:rsidR="576037E9" w:rsidRDefault="576037E9" w:rsidP="576037E9">
            <w:pPr>
              <w:widowControl w:val="0"/>
              <w:rPr>
                <w:rFonts w:ascii="Times New Roman" w:eastAsia="Times New Roman" w:hAnsi="Times New Roman" w:cs="Times New Roman"/>
                <w:sz w:val="24"/>
                <w:szCs w:val="24"/>
              </w:rPr>
            </w:pPr>
          </w:p>
        </w:tc>
      </w:tr>
      <w:tr w:rsidR="576037E9" w14:paraId="76D8703D"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AE96C" w14:textId="3FF35A46" w:rsidR="576037E9" w:rsidRDefault="576037E9" w:rsidP="576037E9">
            <w:pPr>
              <w:pStyle w:val="TableParagraph"/>
              <w:spacing w:before="1" w:line="273" w:lineRule="exact"/>
              <w:ind w:left="107"/>
              <w:rPr>
                <w:sz w:val="24"/>
                <w:szCs w:val="24"/>
              </w:rPr>
            </w:pPr>
            <w:r w:rsidRPr="576037E9">
              <w:rPr>
                <w:sz w:val="24"/>
                <w:szCs w:val="24"/>
              </w:rPr>
              <w:t>Total Funding Requested (request may not exceed $5,000):</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8444A0" w14:textId="01960428" w:rsidR="576037E9" w:rsidRDefault="576037E9" w:rsidP="576037E9">
            <w:pPr>
              <w:widowControl w:val="0"/>
              <w:rPr>
                <w:rFonts w:ascii="Times New Roman" w:eastAsia="Times New Roman" w:hAnsi="Times New Roman" w:cs="Times New Roman"/>
              </w:rPr>
            </w:pPr>
          </w:p>
        </w:tc>
      </w:tr>
      <w:tr w:rsidR="576037E9" w14:paraId="3FFF1540" w14:textId="77777777" w:rsidTr="527BB9E7">
        <w:trPr>
          <w:trHeight w:val="600"/>
        </w:trPr>
        <w:tc>
          <w:tcPr>
            <w:tcW w:w="9565" w:type="dxa"/>
            <w:gridSpan w:val="2"/>
            <w:tcBorders>
              <w:top w:val="single" w:sz="6" w:space="0" w:color="000000" w:themeColor="text1"/>
              <w:left w:val="single" w:sz="6" w:space="0" w:color="000000" w:themeColor="text1"/>
              <w:bottom w:val="nil"/>
              <w:right w:val="single" w:sz="6" w:space="0" w:color="000000" w:themeColor="text1"/>
            </w:tcBorders>
          </w:tcPr>
          <w:p w14:paraId="157D5D5F" w14:textId="45B5517E" w:rsidR="576037E9" w:rsidRDefault="576037E9" w:rsidP="576037E9">
            <w:pPr>
              <w:pStyle w:val="TableParagraph"/>
              <w:ind w:left="107" w:right="1033"/>
              <w:rPr>
                <w:sz w:val="24"/>
                <w:szCs w:val="24"/>
              </w:rPr>
            </w:pPr>
            <w:r w:rsidRPr="576037E9">
              <w:rPr>
                <w:sz w:val="24"/>
                <w:szCs w:val="24"/>
              </w:rPr>
              <w:t>My operation’s total Gross Cash Income per year is between $1,000 and $250,000 (yes / no)</w:t>
            </w:r>
          </w:p>
        </w:tc>
      </w:tr>
      <w:tr w:rsidR="576037E9" w14:paraId="3B8AB8E5" w14:textId="77777777" w:rsidTr="527BB9E7">
        <w:trPr>
          <w:trHeight w:val="1350"/>
        </w:trPr>
        <w:tc>
          <w:tcPr>
            <w:tcW w:w="9565" w:type="dxa"/>
            <w:gridSpan w:val="2"/>
            <w:tcBorders>
              <w:top w:val="nil"/>
              <w:left w:val="single" w:sz="6" w:space="0" w:color="000000" w:themeColor="text1"/>
              <w:bottom w:val="single" w:sz="6" w:space="0" w:color="000000" w:themeColor="text1"/>
              <w:right w:val="single" w:sz="6" w:space="0" w:color="000000" w:themeColor="text1"/>
            </w:tcBorders>
          </w:tcPr>
          <w:p w14:paraId="4B27CAF9" w14:textId="6EA76F69" w:rsidR="576037E9" w:rsidRDefault="576037E9" w:rsidP="576037E9">
            <w:pPr>
              <w:pStyle w:val="TableParagraph"/>
              <w:spacing w:line="271" w:lineRule="exact"/>
              <w:ind w:left="107"/>
              <w:rPr>
                <w:sz w:val="24"/>
                <w:szCs w:val="24"/>
              </w:rPr>
            </w:pPr>
            <w:r w:rsidRPr="576037E9">
              <w:rPr>
                <w:b/>
                <w:bCs/>
                <w:sz w:val="24"/>
                <w:szCs w:val="24"/>
              </w:rPr>
              <w:t>AND (Please select one below)</w:t>
            </w:r>
          </w:p>
          <w:p w14:paraId="2F8ABB9A" w14:textId="6233D94C" w:rsidR="576037E9" w:rsidRDefault="576037E9" w:rsidP="576037E9">
            <w:pPr>
              <w:pStyle w:val="TableParagraph"/>
              <w:tabs>
                <w:tab w:val="left" w:pos="423"/>
              </w:tabs>
              <w:ind w:left="423" w:hanging="316"/>
              <w:rPr>
                <w:sz w:val="24"/>
                <w:szCs w:val="24"/>
              </w:rPr>
            </w:pPr>
            <w:r w:rsidRPr="576037E9">
              <w:rPr>
                <w:sz w:val="24"/>
                <w:szCs w:val="24"/>
              </w:rPr>
              <w:t>Between $1,000 and $75,000.</w:t>
            </w:r>
          </w:p>
          <w:p w14:paraId="7D0147A6" w14:textId="6EB04301" w:rsidR="576037E9" w:rsidRDefault="576037E9" w:rsidP="576037E9">
            <w:pPr>
              <w:pStyle w:val="TableParagraph"/>
              <w:tabs>
                <w:tab w:val="left" w:pos="423"/>
              </w:tabs>
              <w:spacing w:before="1" w:line="323" w:lineRule="exact"/>
              <w:ind w:left="423" w:hanging="316"/>
              <w:rPr>
                <w:sz w:val="24"/>
                <w:szCs w:val="24"/>
              </w:rPr>
            </w:pPr>
            <w:r w:rsidRPr="576037E9">
              <w:rPr>
                <w:sz w:val="24"/>
                <w:szCs w:val="24"/>
              </w:rPr>
              <w:t>Between $75,001 and $150,000.</w:t>
            </w:r>
          </w:p>
          <w:p w14:paraId="3761F734" w14:textId="630F0BED" w:rsidR="576037E9" w:rsidRDefault="576037E9" w:rsidP="576037E9">
            <w:pPr>
              <w:pStyle w:val="TableParagraph"/>
              <w:tabs>
                <w:tab w:val="left" w:pos="423"/>
              </w:tabs>
              <w:spacing w:line="323" w:lineRule="exact"/>
              <w:ind w:left="423" w:hanging="316"/>
              <w:rPr>
                <w:sz w:val="24"/>
                <w:szCs w:val="24"/>
              </w:rPr>
            </w:pPr>
            <w:r w:rsidRPr="576037E9">
              <w:rPr>
                <w:sz w:val="24"/>
                <w:szCs w:val="24"/>
              </w:rPr>
              <w:t>Between $150,001 and $250,000.</w:t>
            </w:r>
          </w:p>
        </w:tc>
      </w:tr>
      <w:tr w:rsidR="576037E9" w14:paraId="77A6E0E7" w14:textId="77777777" w:rsidTr="527BB9E7">
        <w:trPr>
          <w:trHeight w:val="540"/>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78ED85" w14:textId="668C7BDC" w:rsidR="576037E9" w:rsidRDefault="576037E9" w:rsidP="576037E9">
            <w:pPr>
              <w:pStyle w:val="TableParagraph"/>
              <w:spacing w:before="1"/>
              <w:ind w:left="107"/>
              <w:rPr>
                <w:sz w:val="24"/>
                <w:szCs w:val="24"/>
              </w:rPr>
            </w:pPr>
            <w:r w:rsidRPr="527BB9E7">
              <w:rPr>
                <w:sz w:val="24"/>
                <w:szCs w:val="24"/>
              </w:rPr>
              <w:t xml:space="preserve">The </w:t>
            </w:r>
            <w:r w:rsidR="5D3F5EE1" w:rsidRPr="527BB9E7">
              <w:rPr>
                <w:sz w:val="24"/>
                <w:szCs w:val="24"/>
              </w:rPr>
              <w:t>applicant</w:t>
            </w:r>
            <w:r w:rsidRPr="527BB9E7">
              <w:rPr>
                <w:sz w:val="24"/>
                <w:szCs w:val="24"/>
              </w:rPr>
              <w:t xml:space="preserve"> has </w:t>
            </w:r>
            <w:r w:rsidRPr="527BB9E7">
              <w:rPr>
                <w:b/>
                <w:bCs/>
                <w:sz w:val="24"/>
                <w:szCs w:val="24"/>
                <w:u w:val="single"/>
              </w:rPr>
              <w:t>not</w:t>
            </w:r>
            <w:r w:rsidRPr="527BB9E7">
              <w:rPr>
                <w:sz w:val="24"/>
                <w:szCs w:val="24"/>
              </w:rPr>
              <w:t xml:space="preserve"> received the Small Farmer Grant in the past two </w:t>
            </w:r>
            <w:r w:rsidR="1534E485" w:rsidRPr="527BB9E7">
              <w:rPr>
                <w:sz w:val="24"/>
                <w:szCs w:val="24"/>
              </w:rPr>
              <w:t>grant cycles</w:t>
            </w:r>
            <w:r w:rsidRPr="527BB9E7">
              <w:rPr>
                <w:sz w:val="24"/>
                <w:szCs w:val="24"/>
              </w:rPr>
              <w:t xml:space="preserve"> </w:t>
            </w:r>
            <w:proofErr w:type="gramStart"/>
            <w:r w:rsidRPr="527BB9E7">
              <w:rPr>
                <w:sz w:val="24"/>
                <w:szCs w:val="24"/>
              </w:rPr>
              <w:t>(</w:t>
            </w:r>
            <w:r w:rsidR="4AC0FBA0" w:rsidRPr="527BB9E7">
              <w:rPr>
                <w:sz w:val="24"/>
                <w:szCs w:val="24"/>
              </w:rPr>
              <w:t xml:space="preserve"> </w:t>
            </w:r>
            <w:r w:rsidRPr="527BB9E7">
              <w:rPr>
                <w:sz w:val="24"/>
                <w:szCs w:val="24"/>
              </w:rPr>
              <w:t>yes</w:t>
            </w:r>
            <w:proofErr w:type="gramEnd"/>
            <w:r w:rsidRPr="527BB9E7">
              <w:rPr>
                <w:sz w:val="24"/>
                <w:szCs w:val="24"/>
              </w:rPr>
              <w:t xml:space="preserve"> / no</w:t>
            </w:r>
            <w:r w:rsidR="611241AB" w:rsidRPr="527BB9E7">
              <w:rPr>
                <w:sz w:val="24"/>
                <w:szCs w:val="24"/>
              </w:rPr>
              <w:t xml:space="preserve"> </w:t>
            </w:r>
            <w:r w:rsidRPr="527BB9E7">
              <w:rPr>
                <w:sz w:val="24"/>
                <w:szCs w:val="24"/>
              </w:rPr>
              <w:t>)</w:t>
            </w:r>
          </w:p>
        </w:tc>
      </w:tr>
      <w:tr w:rsidR="576037E9" w14:paraId="5AFEF62D" w14:textId="77777777" w:rsidTr="527BB9E7">
        <w:trPr>
          <w:trHeight w:val="870"/>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E97BB" w14:textId="3CDFB501" w:rsidR="576037E9" w:rsidRDefault="576037E9" w:rsidP="576037E9">
            <w:pPr>
              <w:pStyle w:val="TableParagraph"/>
              <w:spacing w:before="1"/>
              <w:ind w:left="107"/>
              <w:rPr>
                <w:sz w:val="24"/>
                <w:szCs w:val="24"/>
              </w:rPr>
            </w:pPr>
            <w:r w:rsidRPr="527BB9E7">
              <w:rPr>
                <w:sz w:val="24"/>
                <w:szCs w:val="24"/>
              </w:rPr>
              <w:t xml:space="preserve">The </w:t>
            </w:r>
            <w:r w:rsidR="11E9A7D0" w:rsidRPr="527BB9E7">
              <w:rPr>
                <w:sz w:val="24"/>
                <w:szCs w:val="24"/>
              </w:rPr>
              <w:t>applicant</w:t>
            </w:r>
            <w:r w:rsidRPr="527BB9E7">
              <w:rPr>
                <w:sz w:val="24"/>
                <w:szCs w:val="24"/>
              </w:rPr>
              <w:t xml:space="preserve"> is a black, women, indigenous, and or persons-of-color. </w:t>
            </w:r>
            <w:proofErr w:type="gramStart"/>
            <w:r w:rsidRPr="527BB9E7">
              <w:rPr>
                <w:sz w:val="24"/>
                <w:szCs w:val="24"/>
              </w:rPr>
              <w:t>(</w:t>
            </w:r>
            <w:r w:rsidR="4BF28603" w:rsidRPr="527BB9E7">
              <w:rPr>
                <w:sz w:val="24"/>
                <w:szCs w:val="24"/>
              </w:rPr>
              <w:t xml:space="preserve"> </w:t>
            </w:r>
            <w:r w:rsidRPr="527BB9E7">
              <w:rPr>
                <w:sz w:val="24"/>
                <w:szCs w:val="24"/>
              </w:rPr>
              <w:t>yes</w:t>
            </w:r>
            <w:proofErr w:type="gramEnd"/>
            <w:r w:rsidRPr="527BB9E7">
              <w:rPr>
                <w:sz w:val="24"/>
                <w:szCs w:val="24"/>
              </w:rPr>
              <w:t xml:space="preserve"> / no</w:t>
            </w:r>
            <w:r w:rsidR="3333C954" w:rsidRPr="527BB9E7">
              <w:rPr>
                <w:sz w:val="24"/>
                <w:szCs w:val="24"/>
              </w:rPr>
              <w:t xml:space="preserve"> </w:t>
            </w:r>
            <w:r w:rsidRPr="527BB9E7">
              <w:rPr>
                <w:sz w:val="24"/>
                <w:szCs w:val="24"/>
              </w:rPr>
              <w:t>)</w:t>
            </w:r>
          </w:p>
        </w:tc>
      </w:tr>
      <w:tr w:rsidR="576037E9" w14:paraId="496165C8" w14:textId="77777777" w:rsidTr="527BB9E7">
        <w:trPr>
          <w:trHeight w:val="870"/>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CD26CD" w14:textId="2DFAFB13" w:rsidR="576037E9" w:rsidRDefault="576037E9" w:rsidP="576037E9">
            <w:pPr>
              <w:pStyle w:val="TableParagraph"/>
              <w:rPr>
                <w:sz w:val="24"/>
                <w:szCs w:val="24"/>
              </w:rPr>
            </w:pPr>
            <w:r w:rsidRPr="527BB9E7">
              <w:rPr>
                <w:sz w:val="24"/>
                <w:szCs w:val="24"/>
              </w:rPr>
              <w:t xml:space="preserve">The </w:t>
            </w:r>
            <w:r w:rsidR="355B907F" w:rsidRPr="527BB9E7">
              <w:rPr>
                <w:sz w:val="24"/>
                <w:szCs w:val="24"/>
              </w:rPr>
              <w:t>applicant</w:t>
            </w:r>
            <w:r w:rsidRPr="527BB9E7">
              <w:rPr>
                <w:sz w:val="24"/>
                <w:szCs w:val="24"/>
              </w:rPr>
              <w:t xml:space="preserve"> is a first-time </w:t>
            </w:r>
            <w:proofErr w:type="gramStart"/>
            <w:r w:rsidRPr="527BB9E7">
              <w:rPr>
                <w:sz w:val="24"/>
                <w:szCs w:val="24"/>
              </w:rPr>
              <w:t>applicant  (</w:t>
            </w:r>
            <w:proofErr w:type="gramEnd"/>
            <w:r w:rsidR="1980B86C" w:rsidRPr="527BB9E7">
              <w:rPr>
                <w:sz w:val="24"/>
                <w:szCs w:val="24"/>
              </w:rPr>
              <w:t xml:space="preserve"> </w:t>
            </w:r>
            <w:r w:rsidRPr="527BB9E7">
              <w:rPr>
                <w:sz w:val="24"/>
                <w:szCs w:val="24"/>
              </w:rPr>
              <w:t>yes</w:t>
            </w:r>
            <w:r w:rsidR="59A98BC1" w:rsidRPr="527BB9E7">
              <w:rPr>
                <w:sz w:val="24"/>
                <w:szCs w:val="24"/>
              </w:rPr>
              <w:t xml:space="preserve"> </w:t>
            </w:r>
            <w:r w:rsidRPr="527BB9E7">
              <w:rPr>
                <w:sz w:val="24"/>
                <w:szCs w:val="24"/>
              </w:rPr>
              <w:t>/</w:t>
            </w:r>
            <w:r w:rsidR="1280A92F" w:rsidRPr="527BB9E7">
              <w:rPr>
                <w:sz w:val="24"/>
                <w:szCs w:val="24"/>
              </w:rPr>
              <w:t xml:space="preserve"> </w:t>
            </w:r>
            <w:r w:rsidRPr="527BB9E7">
              <w:rPr>
                <w:sz w:val="24"/>
                <w:szCs w:val="24"/>
              </w:rPr>
              <w:t>no</w:t>
            </w:r>
            <w:r w:rsidR="3E41B9C1" w:rsidRPr="527BB9E7">
              <w:rPr>
                <w:sz w:val="24"/>
                <w:szCs w:val="24"/>
              </w:rPr>
              <w:t xml:space="preserve"> </w:t>
            </w:r>
            <w:r w:rsidRPr="527BB9E7">
              <w:rPr>
                <w:sz w:val="24"/>
                <w:szCs w:val="24"/>
              </w:rPr>
              <w:t>)</w:t>
            </w:r>
          </w:p>
        </w:tc>
      </w:tr>
      <w:tr w:rsidR="576037E9" w14:paraId="154A350E" w14:textId="77777777" w:rsidTr="527BB9E7">
        <w:trPr>
          <w:trHeight w:val="870"/>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BB77F7" w14:textId="601B7811" w:rsidR="576037E9" w:rsidRDefault="576037E9" w:rsidP="576037E9">
            <w:pPr>
              <w:pStyle w:val="TableParagraph"/>
              <w:ind w:left="107"/>
              <w:rPr>
                <w:sz w:val="24"/>
                <w:szCs w:val="24"/>
              </w:rPr>
            </w:pPr>
            <w:r w:rsidRPr="527BB9E7">
              <w:rPr>
                <w:sz w:val="24"/>
                <w:szCs w:val="24"/>
              </w:rPr>
              <w:t xml:space="preserve">If awarded the funding will only be used to purchase equipment or other capital investments that enhance the economic productivity of my operation. </w:t>
            </w:r>
            <w:proofErr w:type="gramStart"/>
            <w:r w:rsidRPr="527BB9E7">
              <w:rPr>
                <w:sz w:val="24"/>
                <w:szCs w:val="24"/>
              </w:rPr>
              <w:t>(</w:t>
            </w:r>
            <w:r w:rsidR="0515C39C" w:rsidRPr="527BB9E7">
              <w:rPr>
                <w:sz w:val="24"/>
                <w:szCs w:val="24"/>
              </w:rPr>
              <w:t xml:space="preserve"> </w:t>
            </w:r>
            <w:r w:rsidRPr="527BB9E7">
              <w:rPr>
                <w:sz w:val="24"/>
                <w:szCs w:val="24"/>
              </w:rPr>
              <w:t>yes</w:t>
            </w:r>
            <w:proofErr w:type="gramEnd"/>
            <w:r w:rsidRPr="527BB9E7">
              <w:rPr>
                <w:sz w:val="24"/>
                <w:szCs w:val="24"/>
              </w:rPr>
              <w:t xml:space="preserve"> / no</w:t>
            </w:r>
            <w:r w:rsidR="0515C39C" w:rsidRPr="527BB9E7">
              <w:rPr>
                <w:sz w:val="24"/>
                <w:szCs w:val="24"/>
              </w:rPr>
              <w:t xml:space="preserve"> </w:t>
            </w:r>
            <w:r w:rsidRPr="527BB9E7">
              <w:rPr>
                <w:sz w:val="24"/>
                <w:szCs w:val="24"/>
              </w:rPr>
              <w:t>)</w:t>
            </w:r>
          </w:p>
        </w:tc>
      </w:tr>
    </w:tbl>
    <w:p w14:paraId="1327E795" w14:textId="77777777" w:rsidR="004433D9" w:rsidRDefault="004433D9">
      <w:r>
        <w:br w:type="page"/>
      </w:r>
    </w:p>
    <w:tbl>
      <w:tblPr>
        <w:tblW w:w="9360" w:type="dxa"/>
        <w:tblInd w:w="22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917"/>
        <w:gridCol w:w="6443"/>
      </w:tblGrid>
      <w:tr w:rsidR="576037E9" w14:paraId="067627B5" w14:textId="77777777" w:rsidTr="527BB9E7">
        <w:trPr>
          <w:trHeight w:val="2925"/>
        </w:trPr>
        <w:tc>
          <w:tcPr>
            <w:tcW w:w="29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F525B" w14:textId="5F0E37B4" w:rsidR="576037E9" w:rsidRDefault="576037E9" w:rsidP="576037E9">
            <w:pPr>
              <w:pStyle w:val="TableParagraph"/>
              <w:ind w:left="107" w:right="87"/>
              <w:rPr>
                <w:sz w:val="24"/>
                <w:szCs w:val="24"/>
              </w:rPr>
            </w:pPr>
            <w:r w:rsidRPr="527BB9E7">
              <w:rPr>
                <w:sz w:val="24"/>
                <w:szCs w:val="24"/>
              </w:rPr>
              <w:lastRenderedPageBreak/>
              <w:t>Explain what equipment</w:t>
            </w:r>
            <w:r w:rsidR="19611DAF" w:rsidRPr="527BB9E7">
              <w:rPr>
                <w:sz w:val="24"/>
                <w:szCs w:val="24"/>
              </w:rPr>
              <w:t>, building improvements, additions, or related materials are</w:t>
            </w:r>
            <w:r w:rsidRPr="527BB9E7">
              <w:rPr>
                <w:sz w:val="24"/>
                <w:szCs w:val="24"/>
              </w:rPr>
              <w:t xml:space="preserve"> needed, </w:t>
            </w:r>
            <w:r w:rsidR="000B5DE0">
              <w:rPr>
                <w:sz w:val="24"/>
                <w:szCs w:val="24"/>
              </w:rPr>
              <w:t xml:space="preserve">their cost, how they will be utilized, and the </w:t>
            </w:r>
            <w:r w:rsidRPr="527BB9E7">
              <w:rPr>
                <w:sz w:val="24"/>
                <w:szCs w:val="24"/>
              </w:rPr>
              <w:t>economic return to your operations.</w:t>
            </w:r>
          </w:p>
          <w:p w14:paraId="34EF6845" w14:textId="52D4ACCC" w:rsidR="576037E9" w:rsidRDefault="05BFE2D2" w:rsidP="527BB9E7">
            <w:pPr>
              <w:widowControl w:val="0"/>
              <w:jc w:val="center"/>
              <w:rPr>
                <w:rFonts w:ascii="Calibri" w:eastAsia="Calibri" w:hAnsi="Calibri" w:cs="Calibri"/>
                <w:b/>
                <w:bCs/>
                <w:sz w:val="24"/>
                <w:szCs w:val="24"/>
                <w:u w:val="single"/>
              </w:rPr>
            </w:pPr>
            <w:r w:rsidRPr="527BB9E7">
              <w:rPr>
                <w:rFonts w:ascii="Calibri" w:eastAsia="Calibri" w:hAnsi="Calibri" w:cs="Calibri"/>
                <w:b/>
                <w:bCs/>
                <w:sz w:val="24"/>
                <w:szCs w:val="24"/>
                <w:u w:val="single"/>
              </w:rPr>
              <w:t>Please Note:</w:t>
            </w:r>
          </w:p>
          <w:p w14:paraId="50FB033B" w14:textId="7130F72B" w:rsidR="576037E9" w:rsidRDefault="576037E9" w:rsidP="527BB9E7">
            <w:pPr>
              <w:pStyle w:val="TableParagraph"/>
              <w:spacing w:before="1"/>
              <w:ind w:left="107" w:right="87"/>
              <w:rPr>
                <w:sz w:val="24"/>
                <w:szCs w:val="24"/>
              </w:rPr>
            </w:pPr>
            <w:r w:rsidRPr="527BB9E7">
              <w:rPr>
                <w:sz w:val="24"/>
                <w:szCs w:val="24"/>
              </w:rPr>
              <w:t>If you have taken the Extension Office’s Agricultural Entrepreneurial Series, please attach your Farm Plan. (5 bonus points)</w:t>
            </w:r>
          </w:p>
          <w:p w14:paraId="10CB304E" w14:textId="05E49EA7" w:rsidR="576037E9" w:rsidRDefault="468DD67B" w:rsidP="527BB9E7">
            <w:pPr>
              <w:pStyle w:val="TableParagraph"/>
              <w:spacing w:before="1"/>
              <w:ind w:left="107" w:right="87"/>
              <w:rPr>
                <w:sz w:val="24"/>
                <w:szCs w:val="24"/>
              </w:rPr>
            </w:pPr>
            <w:r w:rsidRPr="527BB9E7">
              <w:rPr>
                <w:sz w:val="24"/>
                <w:szCs w:val="24"/>
              </w:rPr>
              <w:t xml:space="preserve">Grant funds are only available for farms growing </w:t>
            </w:r>
            <w:r w:rsidRPr="527BB9E7">
              <w:rPr>
                <w:sz w:val="24"/>
                <w:szCs w:val="24"/>
                <w:u w:val="single"/>
              </w:rPr>
              <w:t>food for people</w:t>
            </w:r>
            <w:r w:rsidRPr="527BB9E7">
              <w:rPr>
                <w:sz w:val="24"/>
                <w:szCs w:val="24"/>
              </w:rPr>
              <w:t>.</w:t>
            </w:r>
          </w:p>
          <w:p w14:paraId="75D6EC18" w14:textId="77777777" w:rsidR="576037E9" w:rsidRDefault="468DD67B" w:rsidP="576037E9">
            <w:pPr>
              <w:pStyle w:val="TableParagraph"/>
              <w:spacing w:before="1"/>
              <w:ind w:left="107" w:right="87"/>
              <w:rPr>
                <w:sz w:val="24"/>
                <w:szCs w:val="24"/>
              </w:rPr>
            </w:pPr>
            <w:r w:rsidRPr="527BB9E7">
              <w:rPr>
                <w:sz w:val="24"/>
                <w:szCs w:val="24"/>
              </w:rPr>
              <w:t>Grant funds are only for Alachua County residents and farms within Alachua County.</w:t>
            </w:r>
          </w:p>
          <w:p w14:paraId="7A0840C5" w14:textId="589ABBC4" w:rsidR="000A522E" w:rsidRDefault="000A522E" w:rsidP="576037E9">
            <w:pPr>
              <w:pStyle w:val="TableParagraph"/>
              <w:spacing w:before="1"/>
              <w:ind w:left="107" w:right="87"/>
              <w:rPr>
                <w:sz w:val="24"/>
                <w:szCs w:val="24"/>
              </w:rPr>
            </w:pPr>
            <w:r>
              <w:rPr>
                <w:sz w:val="24"/>
                <w:szCs w:val="24"/>
              </w:rPr>
              <w:t xml:space="preserve">More information on the grant can be found </w:t>
            </w:r>
            <w:proofErr w:type="gramStart"/>
            <w:r>
              <w:rPr>
                <w:sz w:val="24"/>
                <w:szCs w:val="24"/>
              </w:rPr>
              <w:t>at</w:t>
            </w:r>
            <w:proofErr w:type="gramEnd"/>
            <w:r>
              <w:rPr>
                <w:sz w:val="24"/>
                <w:szCs w:val="24"/>
              </w:rPr>
              <w:t xml:space="preserve"> the website at</w:t>
            </w:r>
            <w:r w:rsidR="00090E32">
              <w:rPr>
                <w:sz w:val="24"/>
                <w:szCs w:val="24"/>
              </w:rPr>
              <w:t>:</w:t>
            </w:r>
            <w:r w:rsidR="00C741E8">
              <w:rPr>
                <w:sz w:val="24"/>
                <w:szCs w:val="24"/>
              </w:rPr>
              <w:t xml:space="preserve"> </w:t>
            </w:r>
            <w:hyperlink r:id="rId10" w:history="1">
              <w:r w:rsidR="00090E32" w:rsidRPr="00A96E1D">
                <w:rPr>
                  <w:rStyle w:val="Hyperlink"/>
                  <w:sz w:val="24"/>
                  <w:szCs w:val="24"/>
                </w:rPr>
                <w:t>http://smallfarmergrant.alachuacounty.us</w:t>
              </w:r>
            </w:hyperlink>
          </w:p>
          <w:p w14:paraId="1CC286FB" w14:textId="5ADD46E7" w:rsidR="00090E32" w:rsidRDefault="00090E32" w:rsidP="576037E9">
            <w:pPr>
              <w:pStyle w:val="TableParagraph"/>
              <w:spacing w:before="1"/>
              <w:ind w:left="107" w:right="87"/>
              <w:rPr>
                <w:sz w:val="24"/>
                <w:szCs w:val="24"/>
              </w:rPr>
            </w:pPr>
          </w:p>
        </w:tc>
        <w:tc>
          <w:tcPr>
            <w:tcW w:w="64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C758C2" w14:textId="6C70C107" w:rsidR="004433D9" w:rsidRDefault="576037E9" w:rsidP="576037E9">
            <w:pPr>
              <w:pStyle w:val="TableParagraph"/>
              <w:spacing w:line="292" w:lineRule="exact"/>
              <w:ind w:left="107"/>
              <w:rPr>
                <w:sz w:val="24"/>
                <w:szCs w:val="24"/>
              </w:rPr>
            </w:pPr>
            <w:r w:rsidRPr="576037E9">
              <w:rPr>
                <w:sz w:val="24"/>
                <w:szCs w:val="24"/>
              </w:rPr>
              <w:t>Attach additional pages if needed.</w:t>
            </w:r>
          </w:p>
          <w:p w14:paraId="52AC2882" w14:textId="77777777" w:rsidR="004433D9" w:rsidRDefault="004433D9" w:rsidP="576037E9">
            <w:pPr>
              <w:pStyle w:val="TableParagraph"/>
              <w:spacing w:line="292" w:lineRule="exact"/>
              <w:ind w:left="107"/>
              <w:rPr>
                <w:sz w:val="24"/>
                <w:szCs w:val="24"/>
              </w:rPr>
            </w:pPr>
          </w:p>
          <w:p w14:paraId="1CA6EC48" w14:textId="77777777" w:rsidR="004433D9" w:rsidRDefault="004433D9" w:rsidP="576037E9">
            <w:pPr>
              <w:pStyle w:val="TableParagraph"/>
              <w:spacing w:line="292" w:lineRule="exact"/>
              <w:ind w:left="107"/>
              <w:rPr>
                <w:sz w:val="24"/>
                <w:szCs w:val="24"/>
              </w:rPr>
            </w:pPr>
          </w:p>
          <w:p w14:paraId="4166AC6B" w14:textId="77777777" w:rsidR="004433D9" w:rsidRDefault="004433D9" w:rsidP="576037E9">
            <w:pPr>
              <w:pStyle w:val="TableParagraph"/>
              <w:spacing w:line="292" w:lineRule="exact"/>
              <w:ind w:left="107"/>
              <w:rPr>
                <w:sz w:val="24"/>
                <w:szCs w:val="24"/>
              </w:rPr>
            </w:pPr>
          </w:p>
          <w:p w14:paraId="35DA1FAC" w14:textId="77777777" w:rsidR="004433D9" w:rsidRDefault="004433D9" w:rsidP="576037E9">
            <w:pPr>
              <w:pStyle w:val="TableParagraph"/>
              <w:spacing w:line="292" w:lineRule="exact"/>
              <w:ind w:left="107"/>
              <w:rPr>
                <w:sz w:val="24"/>
                <w:szCs w:val="24"/>
              </w:rPr>
            </w:pPr>
          </w:p>
          <w:p w14:paraId="26CA3008" w14:textId="77777777" w:rsidR="004433D9" w:rsidRDefault="004433D9" w:rsidP="576037E9">
            <w:pPr>
              <w:pStyle w:val="TableParagraph"/>
              <w:spacing w:line="292" w:lineRule="exact"/>
              <w:ind w:left="107"/>
              <w:rPr>
                <w:sz w:val="24"/>
                <w:szCs w:val="24"/>
              </w:rPr>
            </w:pPr>
          </w:p>
          <w:p w14:paraId="0D69D203" w14:textId="77777777" w:rsidR="004433D9" w:rsidRDefault="004433D9" w:rsidP="576037E9">
            <w:pPr>
              <w:pStyle w:val="TableParagraph"/>
              <w:spacing w:line="292" w:lineRule="exact"/>
              <w:ind w:left="107"/>
              <w:rPr>
                <w:sz w:val="24"/>
                <w:szCs w:val="24"/>
              </w:rPr>
            </w:pPr>
          </w:p>
          <w:p w14:paraId="3AEC227C" w14:textId="77777777" w:rsidR="004433D9" w:rsidRDefault="004433D9" w:rsidP="576037E9">
            <w:pPr>
              <w:pStyle w:val="TableParagraph"/>
              <w:spacing w:line="292" w:lineRule="exact"/>
              <w:ind w:left="107"/>
              <w:rPr>
                <w:sz w:val="24"/>
                <w:szCs w:val="24"/>
              </w:rPr>
            </w:pPr>
          </w:p>
          <w:p w14:paraId="13945EFD" w14:textId="77777777" w:rsidR="004433D9" w:rsidRDefault="004433D9" w:rsidP="576037E9">
            <w:pPr>
              <w:pStyle w:val="TableParagraph"/>
              <w:spacing w:line="292" w:lineRule="exact"/>
              <w:ind w:left="107"/>
              <w:rPr>
                <w:sz w:val="24"/>
                <w:szCs w:val="24"/>
              </w:rPr>
            </w:pPr>
          </w:p>
          <w:p w14:paraId="0C42EC89" w14:textId="77777777" w:rsidR="004433D9" w:rsidRDefault="004433D9" w:rsidP="576037E9">
            <w:pPr>
              <w:pStyle w:val="TableParagraph"/>
              <w:spacing w:line="292" w:lineRule="exact"/>
              <w:ind w:left="107"/>
              <w:rPr>
                <w:sz w:val="24"/>
                <w:szCs w:val="24"/>
              </w:rPr>
            </w:pPr>
          </w:p>
          <w:p w14:paraId="016740ED" w14:textId="77777777" w:rsidR="004433D9" w:rsidRDefault="004433D9" w:rsidP="576037E9">
            <w:pPr>
              <w:pStyle w:val="TableParagraph"/>
              <w:spacing w:line="292" w:lineRule="exact"/>
              <w:ind w:left="107"/>
              <w:rPr>
                <w:sz w:val="24"/>
                <w:szCs w:val="24"/>
              </w:rPr>
            </w:pPr>
          </w:p>
          <w:p w14:paraId="36E02290" w14:textId="77777777" w:rsidR="004433D9" w:rsidRDefault="004433D9" w:rsidP="576037E9">
            <w:pPr>
              <w:pStyle w:val="TableParagraph"/>
              <w:spacing w:line="292" w:lineRule="exact"/>
              <w:ind w:left="107"/>
              <w:rPr>
                <w:sz w:val="24"/>
                <w:szCs w:val="24"/>
              </w:rPr>
            </w:pPr>
          </w:p>
          <w:p w14:paraId="7C14FED8" w14:textId="77777777" w:rsidR="004433D9" w:rsidRDefault="004433D9" w:rsidP="576037E9">
            <w:pPr>
              <w:pStyle w:val="TableParagraph"/>
              <w:spacing w:line="292" w:lineRule="exact"/>
              <w:ind w:left="107"/>
              <w:rPr>
                <w:sz w:val="24"/>
                <w:szCs w:val="24"/>
              </w:rPr>
            </w:pPr>
          </w:p>
          <w:p w14:paraId="20F995E0" w14:textId="77777777" w:rsidR="004433D9" w:rsidRDefault="004433D9" w:rsidP="576037E9">
            <w:pPr>
              <w:pStyle w:val="TableParagraph"/>
              <w:spacing w:line="292" w:lineRule="exact"/>
              <w:ind w:left="107"/>
              <w:rPr>
                <w:sz w:val="24"/>
                <w:szCs w:val="24"/>
              </w:rPr>
            </w:pPr>
          </w:p>
          <w:p w14:paraId="2F695B90" w14:textId="77777777" w:rsidR="004433D9" w:rsidRDefault="004433D9" w:rsidP="576037E9">
            <w:pPr>
              <w:pStyle w:val="TableParagraph"/>
              <w:spacing w:line="292" w:lineRule="exact"/>
              <w:ind w:left="107"/>
              <w:rPr>
                <w:sz w:val="24"/>
                <w:szCs w:val="24"/>
              </w:rPr>
            </w:pPr>
          </w:p>
          <w:p w14:paraId="753867BB" w14:textId="77777777" w:rsidR="004433D9" w:rsidRDefault="004433D9" w:rsidP="576037E9">
            <w:pPr>
              <w:pStyle w:val="TableParagraph"/>
              <w:spacing w:line="292" w:lineRule="exact"/>
              <w:ind w:left="107"/>
              <w:rPr>
                <w:sz w:val="24"/>
                <w:szCs w:val="24"/>
              </w:rPr>
            </w:pPr>
          </w:p>
          <w:p w14:paraId="15C3E261" w14:textId="77777777" w:rsidR="004433D9" w:rsidRDefault="004433D9" w:rsidP="576037E9">
            <w:pPr>
              <w:pStyle w:val="TableParagraph"/>
              <w:spacing w:line="292" w:lineRule="exact"/>
              <w:ind w:left="107"/>
              <w:rPr>
                <w:sz w:val="24"/>
                <w:szCs w:val="24"/>
              </w:rPr>
            </w:pPr>
          </w:p>
          <w:p w14:paraId="530E4B78" w14:textId="77777777" w:rsidR="004433D9" w:rsidRDefault="004433D9" w:rsidP="576037E9">
            <w:pPr>
              <w:pStyle w:val="TableParagraph"/>
              <w:spacing w:line="292" w:lineRule="exact"/>
              <w:ind w:left="107"/>
              <w:rPr>
                <w:sz w:val="24"/>
                <w:szCs w:val="24"/>
              </w:rPr>
            </w:pPr>
          </w:p>
          <w:p w14:paraId="42474F55" w14:textId="77777777" w:rsidR="004433D9" w:rsidRDefault="004433D9" w:rsidP="576037E9">
            <w:pPr>
              <w:pStyle w:val="TableParagraph"/>
              <w:spacing w:line="292" w:lineRule="exact"/>
              <w:ind w:left="107"/>
              <w:rPr>
                <w:sz w:val="24"/>
                <w:szCs w:val="24"/>
              </w:rPr>
            </w:pPr>
          </w:p>
          <w:p w14:paraId="5ED4575A" w14:textId="77777777" w:rsidR="004433D9" w:rsidRDefault="004433D9" w:rsidP="576037E9">
            <w:pPr>
              <w:pStyle w:val="TableParagraph"/>
              <w:spacing w:line="292" w:lineRule="exact"/>
              <w:ind w:left="107"/>
              <w:rPr>
                <w:sz w:val="24"/>
                <w:szCs w:val="24"/>
              </w:rPr>
            </w:pPr>
          </w:p>
          <w:p w14:paraId="631B81D3" w14:textId="6A2D04AB" w:rsidR="004433D9" w:rsidRDefault="004433D9" w:rsidP="576037E9">
            <w:pPr>
              <w:pStyle w:val="TableParagraph"/>
              <w:spacing w:line="292" w:lineRule="exact"/>
              <w:ind w:left="107"/>
              <w:rPr>
                <w:sz w:val="24"/>
                <w:szCs w:val="24"/>
              </w:rPr>
            </w:pPr>
          </w:p>
        </w:tc>
      </w:tr>
      <w:tr w:rsidR="576037E9" w14:paraId="013A0025" w14:textId="77777777" w:rsidTr="527BB9E7">
        <w:trPr>
          <w:trHeight w:val="151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10262D" w14:textId="11F68A64" w:rsidR="576037E9" w:rsidRDefault="00526348" w:rsidP="576037E9">
            <w:pPr>
              <w:pStyle w:val="TableParagraph"/>
              <w:tabs>
                <w:tab w:val="left" w:pos="423"/>
              </w:tabs>
              <w:ind w:right="156"/>
            </w:pPr>
            <w:r>
              <w:rPr>
                <w:noProof/>
              </w:rPr>
              <mc:AlternateContent>
                <mc:Choice Requires="wps">
                  <w:drawing>
                    <wp:anchor distT="0" distB="0" distL="114300" distR="114300" simplePos="0" relativeHeight="251658240" behindDoc="0" locked="0" layoutInCell="1" allowOverlap="1" wp14:anchorId="4A0AD290" wp14:editId="0645E946">
                      <wp:simplePos x="0" y="0"/>
                      <wp:positionH relativeFrom="column">
                        <wp:posOffset>19685</wp:posOffset>
                      </wp:positionH>
                      <wp:positionV relativeFrom="paragraph">
                        <wp:posOffset>81915</wp:posOffset>
                      </wp:positionV>
                      <wp:extent cx="304800" cy="312420"/>
                      <wp:effectExtent l="0" t="0" r="19050" b="11430"/>
                      <wp:wrapSquare wrapText="bothSides"/>
                      <wp:docPr id="590620183" name="Frame 1"/>
                      <wp:cNvGraphicFramePr/>
                      <a:graphic xmlns:a="http://schemas.openxmlformats.org/drawingml/2006/main">
                        <a:graphicData uri="http://schemas.microsoft.com/office/word/2010/wordprocessingShape">
                          <wps:wsp>
                            <wps:cNvSpPr/>
                            <wps:spPr>
                              <a:xfrm>
                                <a:off x="0" y="0"/>
                                <a:ext cx="304800" cy="31242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8E0A1" id="Frame 1" o:spid="_x0000_s1026" style="position:absolute;margin-left:1.55pt;margin-top:6.45pt;width:24pt;height:24.6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3048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" path="m,l304800,r,312420l,312420,,xm38100,38100r,236220l266700,274320r,-236220l38100,38100xe" fillcolor="#4472c4 [3204]" strokecolor="#09101d [484]" strokeweight="1pt">
                      <v:stroke joinstyle="miter"/>
                      <v:path arrowok="t" o:connecttype="custom" o:connectlocs="0,0;304800,0;304800,312420;0,312420;0,0;38100,38100;38100,274320;266700,274320;266700,38100;38100,38100" o:connectangles="0,0,0,0,0,0,0,0,0,0"/>
                      <w10:wrap type="square"/>
                    </v:shape>
                  </w:pict>
                </mc:Fallback>
              </mc:AlternateContent>
            </w:r>
            <w:r w:rsidR="576037E9" w:rsidRPr="576037E9">
              <w:t>I certify that I am an Alachua County resident, ha</w:t>
            </w:r>
            <w:r w:rsidR="7E13E57C" w:rsidRPr="576037E9">
              <w:t>ve a farm in Alachua County</w:t>
            </w:r>
            <w:r w:rsidR="576037E9" w:rsidRPr="576037E9">
              <w:t>, and that all information in this grant application is true and correct. I understand that any errors, misrepresentations, or omissions in this application may result in the application not being considered, points reduced, or if discovered after the award, that the grant funds may be reimbursed to Alachua County.</w:t>
            </w:r>
          </w:p>
        </w:tc>
      </w:tr>
    </w:tbl>
    <w:p w14:paraId="2C078E63" w14:textId="66D1913C" w:rsidR="006E1CB1" w:rsidRDefault="006E1CB1" w:rsidP="576037E9"/>
    <w:sectPr w:rsidR="006E1CB1" w:rsidSect="006520B6">
      <w:headerReference w:type="even" r:id="rId11"/>
      <w:headerReference w:type="default" r:id="rId12"/>
      <w:footerReference w:type="even" r:id="rId13"/>
      <w:footerReference w:type="default" r:id="rId14"/>
      <w:headerReference w:type="first" r:id="rId15"/>
      <w:footerReference w:type="first" r:id="rId16"/>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5FF3" w14:textId="77777777" w:rsidR="00E938E4" w:rsidRDefault="00E938E4">
      <w:pPr>
        <w:spacing w:after="0" w:line="240" w:lineRule="auto"/>
      </w:pPr>
      <w:r>
        <w:separator/>
      </w:r>
    </w:p>
  </w:endnote>
  <w:endnote w:type="continuationSeparator" w:id="0">
    <w:p w14:paraId="5508EA50" w14:textId="77777777" w:rsidR="00E938E4" w:rsidRDefault="00E938E4">
      <w:pPr>
        <w:spacing w:after="0" w:line="240" w:lineRule="auto"/>
      </w:pPr>
      <w:r>
        <w:continuationSeparator/>
      </w:r>
    </w:p>
  </w:endnote>
  <w:endnote w:type="continuationNotice" w:id="1">
    <w:p w14:paraId="5DC60E08" w14:textId="77777777" w:rsidR="00137B54" w:rsidRDefault="00137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17D3" w14:textId="77777777" w:rsidR="00AF1090" w:rsidRDefault="00AF1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7BB9E7" w14:paraId="317954EE" w14:textId="77777777" w:rsidTr="527BB9E7">
      <w:trPr>
        <w:trHeight w:val="300"/>
      </w:trPr>
      <w:tc>
        <w:tcPr>
          <w:tcW w:w="3120" w:type="dxa"/>
        </w:tcPr>
        <w:p w14:paraId="55B0AE6B" w14:textId="051CFEC4" w:rsidR="527BB9E7" w:rsidRDefault="527BB9E7" w:rsidP="527BB9E7">
          <w:pPr>
            <w:pStyle w:val="Header"/>
            <w:ind w:left="-115"/>
          </w:pPr>
        </w:p>
      </w:tc>
      <w:tc>
        <w:tcPr>
          <w:tcW w:w="3120" w:type="dxa"/>
        </w:tcPr>
        <w:p w14:paraId="2E736F67" w14:textId="56C738F4" w:rsidR="527BB9E7" w:rsidRDefault="527BB9E7" w:rsidP="527BB9E7">
          <w:pPr>
            <w:pStyle w:val="Header"/>
            <w:jc w:val="center"/>
          </w:pPr>
        </w:p>
      </w:tc>
      <w:tc>
        <w:tcPr>
          <w:tcW w:w="3120" w:type="dxa"/>
        </w:tcPr>
        <w:p w14:paraId="0FCB51B5" w14:textId="64D362D0" w:rsidR="527BB9E7" w:rsidRDefault="527BB9E7" w:rsidP="527BB9E7">
          <w:pPr>
            <w:pStyle w:val="Header"/>
            <w:ind w:right="-115"/>
            <w:jc w:val="right"/>
          </w:pPr>
        </w:p>
      </w:tc>
    </w:tr>
  </w:tbl>
  <w:p w14:paraId="0160B711" w14:textId="29C77C3A" w:rsidR="00F01DB2" w:rsidRPr="00F01DB2" w:rsidRDefault="00F01DB2" w:rsidP="00F01DB2">
    <w:pPr>
      <w:pStyle w:val="Footer"/>
    </w:pPr>
    <w:r w:rsidRPr="00F01DB2">
      <w:t>Applications may be submitted by email to </w:t>
    </w:r>
    <w:hyperlink r:id="rId1" w:history="1">
      <w:r w:rsidRPr="00F01DB2">
        <w:rPr>
          <w:rStyle w:val="Hyperlink"/>
        </w:rPr>
        <w:t>SMAACA@alachuacounty.us​</w:t>
      </w:r>
    </w:hyperlink>
    <w:r w:rsidRPr="00F01DB2">
      <w:t> or by mail or in-person to:</w:t>
    </w:r>
    <w:r>
      <w:t xml:space="preserve"> </w:t>
    </w:r>
    <w:r w:rsidRPr="00F01DB2">
      <w:t>Attent</w:t>
    </w:r>
    <w:r>
      <w:t>ion</w:t>
    </w:r>
    <w:r w:rsidR="00906602">
      <w:t>:</w:t>
    </w:r>
    <w:r>
      <w:t xml:space="preserve"> </w:t>
    </w:r>
    <w:r w:rsidRPr="00F01DB2">
      <w:t>Small Farmer Grant</w:t>
    </w:r>
  </w:p>
  <w:p w14:paraId="765BA85E" w14:textId="77777777" w:rsidR="00F01DB2" w:rsidRPr="00F01DB2" w:rsidRDefault="00F01DB2" w:rsidP="00F01DB2">
    <w:pPr>
      <w:pStyle w:val="Footer"/>
    </w:pPr>
    <w:r w:rsidRPr="00F01DB2">
      <w:rPr>
        <w:b/>
        <w:bCs/>
        <w:u w:val="single"/>
      </w:rPr>
      <w:t>Alachua County’s Department of Tourism &amp; Economic Development</w:t>
    </w:r>
  </w:p>
  <w:p w14:paraId="355709E6" w14:textId="77777777" w:rsidR="00F01DB2" w:rsidRPr="00F01DB2" w:rsidRDefault="00F01DB2" w:rsidP="00F01DB2">
    <w:pPr>
      <w:pStyle w:val="Footer"/>
    </w:pPr>
    <w:r w:rsidRPr="00F01DB2">
      <w:t>12 SE First Street, 2nd Floor County Manager’s Office</w:t>
    </w:r>
  </w:p>
  <w:p w14:paraId="67238336" w14:textId="77777777" w:rsidR="00F01DB2" w:rsidRPr="00F01DB2" w:rsidRDefault="00F01DB2" w:rsidP="00F01DB2">
    <w:pPr>
      <w:pStyle w:val="Footer"/>
    </w:pPr>
    <w:r w:rsidRPr="00F01DB2">
      <w:t>Gainesville, FL 32601</w:t>
    </w:r>
  </w:p>
  <w:p w14:paraId="586D9378" w14:textId="77777777" w:rsidR="00F01DB2" w:rsidRPr="00F01DB2" w:rsidRDefault="00F01DB2" w:rsidP="00F01DB2">
    <w:pPr>
      <w:pStyle w:val="Footer"/>
    </w:pPr>
    <w:r w:rsidRPr="00F01DB2">
      <w:t> </w:t>
    </w:r>
  </w:p>
  <w:p w14:paraId="19382861" w14:textId="1BEDA99E" w:rsidR="527BB9E7" w:rsidRDefault="527BB9E7" w:rsidP="527BB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0CF8" w14:textId="77777777" w:rsidR="00AF1090" w:rsidRDefault="00AF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C015A" w14:textId="77777777" w:rsidR="00E938E4" w:rsidRDefault="00E938E4">
      <w:pPr>
        <w:spacing w:after="0" w:line="240" w:lineRule="auto"/>
      </w:pPr>
      <w:r>
        <w:separator/>
      </w:r>
    </w:p>
  </w:footnote>
  <w:footnote w:type="continuationSeparator" w:id="0">
    <w:p w14:paraId="585C6274" w14:textId="77777777" w:rsidR="00E938E4" w:rsidRDefault="00E938E4">
      <w:pPr>
        <w:spacing w:after="0" w:line="240" w:lineRule="auto"/>
      </w:pPr>
      <w:r>
        <w:continuationSeparator/>
      </w:r>
    </w:p>
  </w:footnote>
  <w:footnote w:type="continuationNotice" w:id="1">
    <w:p w14:paraId="4C62DC6C" w14:textId="77777777" w:rsidR="00137B54" w:rsidRDefault="00137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1202" w14:textId="77777777" w:rsidR="00AF1090" w:rsidRDefault="00AF1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7BB9E7" w14:paraId="1709FBF1" w14:textId="77777777" w:rsidTr="527BB9E7">
      <w:trPr>
        <w:trHeight w:val="300"/>
      </w:trPr>
      <w:tc>
        <w:tcPr>
          <w:tcW w:w="3120" w:type="dxa"/>
        </w:tcPr>
        <w:p w14:paraId="21098401" w14:textId="39B3941F" w:rsidR="527BB9E7" w:rsidRDefault="527BB9E7" w:rsidP="527BB9E7">
          <w:pPr>
            <w:pStyle w:val="Header"/>
            <w:ind w:left="-115"/>
          </w:pPr>
        </w:p>
      </w:tc>
      <w:tc>
        <w:tcPr>
          <w:tcW w:w="3120" w:type="dxa"/>
        </w:tcPr>
        <w:p w14:paraId="1AD65033" w14:textId="06C8904D" w:rsidR="527BB9E7" w:rsidRDefault="527BB9E7" w:rsidP="527BB9E7">
          <w:pPr>
            <w:pStyle w:val="Header"/>
            <w:jc w:val="center"/>
          </w:pPr>
        </w:p>
      </w:tc>
      <w:tc>
        <w:tcPr>
          <w:tcW w:w="3120" w:type="dxa"/>
        </w:tcPr>
        <w:p w14:paraId="320916C9" w14:textId="6C22EE1D" w:rsidR="527BB9E7" w:rsidRDefault="527BB9E7" w:rsidP="527BB9E7">
          <w:pPr>
            <w:pStyle w:val="Header"/>
            <w:ind w:right="-115"/>
            <w:jc w:val="right"/>
          </w:pPr>
        </w:p>
      </w:tc>
    </w:tr>
  </w:tbl>
  <w:p w14:paraId="7001A979" w14:textId="17294390" w:rsidR="527BB9E7" w:rsidRDefault="527BB9E7" w:rsidP="527BB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ED88" w14:textId="77777777" w:rsidR="00AF1090" w:rsidRDefault="00AF1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3A32"/>
    <w:multiLevelType w:val="hybridMultilevel"/>
    <w:tmpl w:val="180ABC6A"/>
    <w:lvl w:ilvl="0" w:tplc="E076B46C">
      <w:numFmt w:val="bullet"/>
      <w:lvlText w:val="☐"/>
      <w:lvlJc w:val="left"/>
      <w:pPr>
        <w:ind w:left="107" w:hanging="317"/>
      </w:pPr>
      <w:rPr>
        <w:rFonts w:ascii="Segoe UI Symbol" w:hAnsi="Segoe UI Symbol" w:hint="default"/>
      </w:rPr>
    </w:lvl>
    <w:lvl w:ilvl="1" w:tplc="21B44F12">
      <w:start w:val="1"/>
      <w:numFmt w:val="bullet"/>
      <w:lvlText w:val="o"/>
      <w:lvlJc w:val="left"/>
      <w:pPr>
        <w:ind w:left="1440" w:hanging="360"/>
      </w:pPr>
      <w:rPr>
        <w:rFonts w:ascii="Courier New" w:hAnsi="Courier New" w:hint="default"/>
      </w:rPr>
    </w:lvl>
    <w:lvl w:ilvl="2" w:tplc="F02C5102">
      <w:start w:val="1"/>
      <w:numFmt w:val="bullet"/>
      <w:lvlText w:val=""/>
      <w:lvlJc w:val="left"/>
      <w:pPr>
        <w:ind w:left="2160" w:hanging="360"/>
      </w:pPr>
      <w:rPr>
        <w:rFonts w:ascii="Wingdings" w:hAnsi="Wingdings" w:hint="default"/>
      </w:rPr>
    </w:lvl>
    <w:lvl w:ilvl="3" w:tplc="4E0A6446">
      <w:start w:val="1"/>
      <w:numFmt w:val="bullet"/>
      <w:lvlText w:val=""/>
      <w:lvlJc w:val="left"/>
      <w:pPr>
        <w:ind w:left="2880" w:hanging="360"/>
      </w:pPr>
      <w:rPr>
        <w:rFonts w:ascii="Symbol" w:hAnsi="Symbol" w:hint="default"/>
      </w:rPr>
    </w:lvl>
    <w:lvl w:ilvl="4" w:tplc="6E9A76D8">
      <w:start w:val="1"/>
      <w:numFmt w:val="bullet"/>
      <w:lvlText w:val="o"/>
      <w:lvlJc w:val="left"/>
      <w:pPr>
        <w:ind w:left="3600" w:hanging="360"/>
      </w:pPr>
      <w:rPr>
        <w:rFonts w:ascii="Courier New" w:hAnsi="Courier New" w:hint="default"/>
      </w:rPr>
    </w:lvl>
    <w:lvl w:ilvl="5" w:tplc="9E98CC22">
      <w:start w:val="1"/>
      <w:numFmt w:val="bullet"/>
      <w:lvlText w:val=""/>
      <w:lvlJc w:val="left"/>
      <w:pPr>
        <w:ind w:left="4320" w:hanging="360"/>
      </w:pPr>
      <w:rPr>
        <w:rFonts w:ascii="Wingdings" w:hAnsi="Wingdings" w:hint="default"/>
      </w:rPr>
    </w:lvl>
    <w:lvl w:ilvl="6" w:tplc="CBFC0C52">
      <w:start w:val="1"/>
      <w:numFmt w:val="bullet"/>
      <w:lvlText w:val=""/>
      <w:lvlJc w:val="left"/>
      <w:pPr>
        <w:ind w:left="5040" w:hanging="360"/>
      </w:pPr>
      <w:rPr>
        <w:rFonts w:ascii="Symbol" w:hAnsi="Symbol" w:hint="default"/>
      </w:rPr>
    </w:lvl>
    <w:lvl w:ilvl="7" w:tplc="E7C87E4A">
      <w:start w:val="1"/>
      <w:numFmt w:val="bullet"/>
      <w:lvlText w:val="o"/>
      <w:lvlJc w:val="left"/>
      <w:pPr>
        <w:ind w:left="5760" w:hanging="360"/>
      </w:pPr>
      <w:rPr>
        <w:rFonts w:ascii="Courier New" w:hAnsi="Courier New" w:hint="default"/>
      </w:rPr>
    </w:lvl>
    <w:lvl w:ilvl="8" w:tplc="56FC8C1C">
      <w:start w:val="1"/>
      <w:numFmt w:val="bullet"/>
      <w:lvlText w:val=""/>
      <w:lvlJc w:val="left"/>
      <w:pPr>
        <w:ind w:left="6480" w:hanging="360"/>
      </w:pPr>
      <w:rPr>
        <w:rFonts w:ascii="Wingdings" w:hAnsi="Wingdings" w:hint="default"/>
      </w:rPr>
    </w:lvl>
  </w:abstractNum>
  <w:abstractNum w:abstractNumId="1" w15:restartNumberingAfterBreak="0">
    <w:nsid w:val="10C9FAF5"/>
    <w:multiLevelType w:val="hybridMultilevel"/>
    <w:tmpl w:val="B0CC2714"/>
    <w:lvl w:ilvl="0" w:tplc="A6127590">
      <w:numFmt w:val="bullet"/>
      <w:lvlText w:val="☐"/>
      <w:lvlJc w:val="left"/>
      <w:pPr>
        <w:ind w:left="424" w:hanging="317"/>
      </w:pPr>
      <w:rPr>
        <w:rFonts w:ascii="Segoe UI Symbol" w:hAnsi="Segoe UI Symbol" w:hint="default"/>
      </w:rPr>
    </w:lvl>
    <w:lvl w:ilvl="1" w:tplc="B44A0DFC">
      <w:start w:val="1"/>
      <w:numFmt w:val="bullet"/>
      <w:lvlText w:val="o"/>
      <w:lvlJc w:val="left"/>
      <w:pPr>
        <w:ind w:left="1440" w:hanging="360"/>
      </w:pPr>
      <w:rPr>
        <w:rFonts w:ascii="Courier New" w:hAnsi="Courier New" w:hint="default"/>
      </w:rPr>
    </w:lvl>
    <w:lvl w:ilvl="2" w:tplc="001A41B0">
      <w:start w:val="1"/>
      <w:numFmt w:val="bullet"/>
      <w:lvlText w:val=""/>
      <w:lvlJc w:val="left"/>
      <w:pPr>
        <w:ind w:left="2160" w:hanging="360"/>
      </w:pPr>
      <w:rPr>
        <w:rFonts w:ascii="Wingdings" w:hAnsi="Wingdings" w:hint="default"/>
      </w:rPr>
    </w:lvl>
    <w:lvl w:ilvl="3" w:tplc="91F4B09E">
      <w:start w:val="1"/>
      <w:numFmt w:val="bullet"/>
      <w:lvlText w:val=""/>
      <w:lvlJc w:val="left"/>
      <w:pPr>
        <w:ind w:left="2880" w:hanging="360"/>
      </w:pPr>
      <w:rPr>
        <w:rFonts w:ascii="Symbol" w:hAnsi="Symbol" w:hint="default"/>
      </w:rPr>
    </w:lvl>
    <w:lvl w:ilvl="4" w:tplc="1AD007B0">
      <w:start w:val="1"/>
      <w:numFmt w:val="bullet"/>
      <w:lvlText w:val="o"/>
      <w:lvlJc w:val="left"/>
      <w:pPr>
        <w:ind w:left="3600" w:hanging="360"/>
      </w:pPr>
      <w:rPr>
        <w:rFonts w:ascii="Courier New" w:hAnsi="Courier New" w:hint="default"/>
      </w:rPr>
    </w:lvl>
    <w:lvl w:ilvl="5" w:tplc="389C3FB0">
      <w:start w:val="1"/>
      <w:numFmt w:val="bullet"/>
      <w:lvlText w:val=""/>
      <w:lvlJc w:val="left"/>
      <w:pPr>
        <w:ind w:left="4320" w:hanging="360"/>
      </w:pPr>
      <w:rPr>
        <w:rFonts w:ascii="Wingdings" w:hAnsi="Wingdings" w:hint="default"/>
      </w:rPr>
    </w:lvl>
    <w:lvl w:ilvl="6" w:tplc="C30C2188">
      <w:start w:val="1"/>
      <w:numFmt w:val="bullet"/>
      <w:lvlText w:val=""/>
      <w:lvlJc w:val="left"/>
      <w:pPr>
        <w:ind w:left="5040" w:hanging="360"/>
      </w:pPr>
      <w:rPr>
        <w:rFonts w:ascii="Symbol" w:hAnsi="Symbol" w:hint="default"/>
      </w:rPr>
    </w:lvl>
    <w:lvl w:ilvl="7" w:tplc="D89ED9FC">
      <w:start w:val="1"/>
      <w:numFmt w:val="bullet"/>
      <w:lvlText w:val="o"/>
      <w:lvlJc w:val="left"/>
      <w:pPr>
        <w:ind w:left="5760" w:hanging="360"/>
      </w:pPr>
      <w:rPr>
        <w:rFonts w:ascii="Courier New" w:hAnsi="Courier New" w:hint="default"/>
      </w:rPr>
    </w:lvl>
    <w:lvl w:ilvl="8" w:tplc="44D04C98">
      <w:start w:val="1"/>
      <w:numFmt w:val="bullet"/>
      <w:lvlText w:val=""/>
      <w:lvlJc w:val="left"/>
      <w:pPr>
        <w:ind w:left="6480" w:hanging="360"/>
      </w:pPr>
      <w:rPr>
        <w:rFonts w:ascii="Wingdings" w:hAnsi="Wingdings" w:hint="default"/>
      </w:rPr>
    </w:lvl>
  </w:abstractNum>
  <w:abstractNum w:abstractNumId="2" w15:restartNumberingAfterBreak="0">
    <w:nsid w:val="17653BF0"/>
    <w:multiLevelType w:val="hybridMultilevel"/>
    <w:tmpl w:val="BB0AFBB2"/>
    <w:lvl w:ilvl="0" w:tplc="5D32C8FC">
      <w:numFmt w:val="bullet"/>
      <w:lvlText w:val="☐"/>
      <w:lvlJc w:val="left"/>
      <w:pPr>
        <w:ind w:left="424" w:hanging="317"/>
      </w:pPr>
      <w:rPr>
        <w:rFonts w:ascii="Segoe UI Symbol" w:hAnsi="Segoe UI Symbol" w:hint="default"/>
      </w:rPr>
    </w:lvl>
    <w:lvl w:ilvl="1" w:tplc="22244B8A">
      <w:start w:val="1"/>
      <w:numFmt w:val="bullet"/>
      <w:lvlText w:val="o"/>
      <w:lvlJc w:val="left"/>
      <w:pPr>
        <w:ind w:left="1440" w:hanging="360"/>
      </w:pPr>
      <w:rPr>
        <w:rFonts w:ascii="Courier New" w:hAnsi="Courier New" w:hint="default"/>
      </w:rPr>
    </w:lvl>
    <w:lvl w:ilvl="2" w:tplc="5146677C">
      <w:start w:val="1"/>
      <w:numFmt w:val="bullet"/>
      <w:lvlText w:val=""/>
      <w:lvlJc w:val="left"/>
      <w:pPr>
        <w:ind w:left="2160" w:hanging="360"/>
      </w:pPr>
      <w:rPr>
        <w:rFonts w:ascii="Wingdings" w:hAnsi="Wingdings" w:hint="default"/>
      </w:rPr>
    </w:lvl>
    <w:lvl w:ilvl="3" w:tplc="7774189E">
      <w:start w:val="1"/>
      <w:numFmt w:val="bullet"/>
      <w:lvlText w:val=""/>
      <w:lvlJc w:val="left"/>
      <w:pPr>
        <w:ind w:left="2880" w:hanging="360"/>
      </w:pPr>
      <w:rPr>
        <w:rFonts w:ascii="Symbol" w:hAnsi="Symbol" w:hint="default"/>
      </w:rPr>
    </w:lvl>
    <w:lvl w:ilvl="4" w:tplc="B4FE0682">
      <w:start w:val="1"/>
      <w:numFmt w:val="bullet"/>
      <w:lvlText w:val="o"/>
      <w:lvlJc w:val="left"/>
      <w:pPr>
        <w:ind w:left="3600" w:hanging="360"/>
      </w:pPr>
      <w:rPr>
        <w:rFonts w:ascii="Courier New" w:hAnsi="Courier New" w:hint="default"/>
      </w:rPr>
    </w:lvl>
    <w:lvl w:ilvl="5" w:tplc="F1EECFE0">
      <w:start w:val="1"/>
      <w:numFmt w:val="bullet"/>
      <w:lvlText w:val=""/>
      <w:lvlJc w:val="left"/>
      <w:pPr>
        <w:ind w:left="4320" w:hanging="360"/>
      </w:pPr>
      <w:rPr>
        <w:rFonts w:ascii="Wingdings" w:hAnsi="Wingdings" w:hint="default"/>
      </w:rPr>
    </w:lvl>
    <w:lvl w:ilvl="6" w:tplc="551A5B98">
      <w:start w:val="1"/>
      <w:numFmt w:val="bullet"/>
      <w:lvlText w:val=""/>
      <w:lvlJc w:val="left"/>
      <w:pPr>
        <w:ind w:left="5040" w:hanging="360"/>
      </w:pPr>
      <w:rPr>
        <w:rFonts w:ascii="Symbol" w:hAnsi="Symbol" w:hint="default"/>
      </w:rPr>
    </w:lvl>
    <w:lvl w:ilvl="7" w:tplc="406A73FE">
      <w:start w:val="1"/>
      <w:numFmt w:val="bullet"/>
      <w:lvlText w:val="o"/>
      <w:lvlJc w:val="left"/>
      <w:pPr>
        <w:ind w:left="5760" w:hanging="360"/>
      </w:pPr>
      <w:rPr>
        <w:rFonts w:ascii="Courier New" w:hAnsi="Courier New" w:hint="default"/>
      </w:rPr>
    </w:lvl>
    <w:lvl w:ilvl="8" w:tplc="3856CA28">
      <w:start w:val="1"/>
      <w:numFmt w:val="bullet"/>
      <w:lvlText w:val=""/>
      <w:lvlJc w:val="left"/>
      <w:pPr>
        <w:ind w:left="6480" w:hanging="360"/>
      </w:pPr>
      <w:rPr>
        <w:rFonts w:ascii="Wingdings" w:hAnsi="Wingdings" w:hint="default"/>
      </w:rPr>
    </w:lvl>
  </w:abstractNum>
  <w:abstractNum w:abstractNumId="3" w15:restartNumberingAfterBreak="0">
    <w:nsid w:val="7B256B36"/>
    <w:multiLevelType w:val="hybridMultilevel"/>
    <w:tmpl w:val="EE1C28D8"/>
    <w:lvl w:ilvl="0" w:tplc="6A62BD04">
      <w:numFmt w:val="bullet"/>
      <w:lvlText w:val="☐"/>
      <w:lvlJc w:val="left"/>
      <w:pPr>
        <w:ind w:left="424" w:hanging="317"/>
      </w:pPr>
      <w:rPr>
        <w:rFonts w:ascii="Segoe UI Symbol" w:hAnsi="Segoe UI Symbol" w:hint="default"/>
      </w:rPr>
    </w:lvl>
    <w:lvl w:ilvl="1" w:tplc="B46ACB0A">
      <w:start w:val="1"/>
      <w:numFmt w:val="bullet"/>
      <w:lvlText w:val="o"/>
      <w:lvlJc w:val="left"/>
      <w:pPr>
        <w:ind w:left="1440" w:hanging="360"/>
      </w:pPr>
      <w:rPr>
        <w:rFonts w:ascii="Courier New" w:hAnsi="Courier New" w:hint="default"/>
      </w:rPr>
    </w:lvl>
    <w:lvl w:ilvl="2" w:tplc="C32AA1BC">
      <w:start w:val="1"/>
      <w:numFmt w:val="bullet"/>
      <w:lvlText w:val=""/>
      <w:lvlJc w:val="left"/>
      <w:pPr>
        <w:ind w:left="2160" w:hanging="360"/>
      </w:pPr>
      <w:rPr>
        <w:rFonts w:ascii="Wingdings" w:hAnsi="Wingdings" w:hint="default"/>
      </w:rPr>
    </w:lvl>
    <w:lvl w:ilvl="3" w:tplc="3B164792">
      <w:start w:val="1"/>
      <w:numFmt w:val="bullet"/>
      <w:lvlText w:val=""/>
      <w:lvlJc w:val="left"/>
      <w:pPr>
        <w:ind w:left="2880" w:hanging="360"/>
      </w:pPr>
      <w:rPr>
        <w:rFonts w:ascii="Symbol" w:hAnsi="Symbol" w:hint="default"/>
      </w:rPr>
    </w:lvl>
    <w:lvl w:ilvl="4" w:tplc="12F804D6">
      <w:start w:val="1"/>
      <w:numFmt w:val="bullet"/>
      <w:lvlText w:val="o"/>
      <w:lvlJc w:val="left"/>
      <w:pPr>
        <w:ind w:left="3600" w:hanging="360"/>
      </w:pPr>
      <w:rPr>
        <w:rFonts w:ascii="Courier New" w:hAnsi="Courier New" w:hint="default"/>
      </w:rPr>
    </w:lvl>
    <w:lvl w:ilvl="5" w:tplc="E57A2E8E">
      <w:start w:val="1"/>
      <w:numFmt w:val="bullet"/>
      <w:lvlText w:val=""/>
      <w:lvlJc w:val="left"/>
      <w:pPr>
        <w:ind w:left="4320" w:hanging="360"/>
      </w:pPr>
      <w:rPr>
        <w:rFonts w:ascii="Wingdings" w:hAnsi="Wingdings" w:hint="default"/>
      </w:rPr>
    </w:lvl>
    <w:lvl w:ilvl="6" w:tplc="67628D8E">
      <w:start w:val="1"/>
      <w:numFmt w:val="bullet"/>
      <w:lvlText w:val=""/>
      <w:lvlJc w:val="left"/>
      <w:pPr>
        <w:ind w:left="5040" w:hanging="360"/>
      </w:pPr>
      <w:rPr>
        <w:rFonts w:ascii="Symbol" w:hAnsi="Symbol" w:hint="default"/>
      </w:rPr>
    </w:lvl>
    <w:lvl w:ilvl="7" w:tplc="1CF2B248">
      <w:start w:val="1"/>
      <w:numFmt w:val="bullet"/>
      <w:lvlText w:val="o"/>
      <w:lvlJc w:val="left"/>
      <w:pPr>
        <w:ind w:left="5760" w:hanging="360"/>
      </w:pPr>
      <w:rPr>
        <w:rFonts w:ascii="Courier New" w:hAnsi="Courier New" w:hint="default"/>
      </w:rPr>
    </w:lvl>
    <w:lvl w:ilvl="8" w:tplc="1FF43236">
      <w:start w:val="1"/>
      <w:numFmt w:val="bullet"/>
      <w:lvlText w:val=""/>
      <w:lvlJc w:val="left"/>
      <w:pPr>
        <w:ind w:left="6480" w:hanging="360"/>
      </w:pPr>
      <w:rPr>
        <w:rFonts w:ascii="Wingdings" w:hAnsi="Wingdings" w:hint="default"/>
      </w:rPr>
    </w:lvl>
  </w:abstractNum>
  <w:num w:numId="1" w16cid:durableId="438721757">
    <w:abstractNumId w:val="0"/>
  </w:num>
  <w:num w:numId="2" w16cid:durableId="673344036">
    <w:abstractNumId w:val="2"/>
  </w:num>
  <w:num w:numId="3" w16cid:durableId="1114979792">
    <w:abstractNumId w:val="1"/>
  </w:num>
  <w:num w:numId="4" w16cid:durableId="122310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7BE15B"/>
    <w:rsid w:val="00035DF8"/>
    <w:rsid w:val="00090E32"/>
    <w:rsid w:val="000A522E"/>
    <w:rsid w:val="000B5DE0"/>
    <w:rsid w:val="000D232B"/>
    <w:rsid w:val="00124795"/>
    <w:rsid w:val="00137B54"/>
    <w:rsid w:val="004433D9"/>
    <w:rsid w:val="004A2D15"/>
    <w:rsid w:val="00526348"/>
    <w:rsid w:val="006520B6"/>
    <w:rsid w:val="006E1CB1"/>
    <w:rsid w:val="00811005"/>
    <w:rsid w:val="008A6D01"/>
    <w:rsid w:val="00906602"/>
    <w:rsid w:val="0090692B"/>
    <w:rsid w:val="00AA0B24"/>
    <w:rsid w:val="00AF1090"/>
    <w:rsid w:val="00B3683D"/>
    <w:rsid w:val="00B40EF2"/>
    <w:rsid w:val="00BC3A3D"/>
    <w:rsid w:val="00C741E8"/>
    <w:rsid w:val="00DA4CC5"/>
    <w:rsid w:val="00E41EC1"/>
    <w:rsid w:val="00E938E4"/>
    <w:rsid w:val="00F01DB2"/>
    <w:rsid w:val="0515C39C"/>
    <w:rsid w:val="05BFE2D2"/>
    <w:rsid w:val="0927680D"/>
    <w:rsid w:val="0BE77740"/>
    <w:rsid w:val="0DDA2040"/>
    <w:rsid w:val="11E9A7D0"/>
    <w:rsid w:val="1280A92F"/>
    <w:rsid w:val="1302E424"/>
    <w:rsid w:val="13210D47"/>
    <w:rsid w:val="1534E485"/>
    <w:rsid w:val="17AC3B70"/>
    <w:rsid w:val="19611DAF"/>
    <w:rsid w:val="1980B86C"/>
    <w:rsid w:val="216811B8"/>
    <w:rsid w:val="21D5E7DB"/>
    <w:rsid w:val="232C9896"/>
    <w:rsid w:val="27347CA6"/>
    <w:rsid w:val="297D099B"/>
    <w:rsid w:val="2BA1FECE"/>
    <w:rsid w:val="3333C954"/>
    <w:rsid w:val="355B907F"/>
    <w:rsid w:val="3D5DFAB0"/>
    <w:rsid w:val="3E113727"/>
    <w:rsid w:val="3E41B9C1"/>
    <w:rsid w:val="40A879E1"/>
    <w:rsid w:val="468DD67B"/>
    <w:rsid w:val="4AC0FBA0"/>
    <w:rsid w:val="4BF28603"/>
    <w:rsid w:val="527BB9E7"/>
    <w:rsid w:val="576037E9"/>
    <w:rsid w:val="59A98BC1"/>
    <w:rsid w:val="5C2E53BE"/>
    <w:rsid w:val="5D3F5EE1"/>
    <w:rsid w:val="6040ADF6"/>
    <w:rsid w:val="611241AB"/>
    <w:rsid w:val="627BE15B"/>
    <w:rsid w:val="72162FCA"/>
    <w:rsid w:val="75B5BDE2"/>
    <w:rsid w:val="77AF9288"/>
    <w:rsid w:val="79D77B39"/>
    <w:rsid w:val="7E13E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BE15B"/>
  <w15:chartTrackingRefBased/>
  <w15:docId w15:val="{7067F9C8-33DA-485D-AF43-610EEBE9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576037E9"/>
    <w:pPr>
      <w:widowControl w:val="0"/>
      <w:ind w:left="112"/>
    </w:pPr>
    <w:rPr>
      <w:rFonts w:ascii="Calibri" w:eastAsia="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090E32"/>
    <w:rPr>
      <w:color w:val="0563C1" w:themeColor="hyperlink"/>
      <w:u w:val="single"/>
    </w:rPr>
  </w:style>
  <w:style w:type="character" w:styleId="UnresolvedMention">
    <w:name w:val="Unresolved Mention"/>
    <w:basedOn w:val="DefaultParagraphFont"/>
    <w:uiPriority w:val="99"/>
    <w:semiHidden/>
    <w:unhideWhenUsed/>
    <w:rsid w:val="00090E32"/>
    <w:rPr>
      <w:color w:val="605E5C"/>
      <w:shd w:val="clear" w:color="auto" w:fill="E1DFDD"/>
    </w:rPr>
  </w:style>
  <w:style w:type="character" w:styleId="FollowedHyperlink">
    <w:name w:val="FollowedHyperlink"/>
    <w:basedOn w:val="DefaultParagraphFont"/>
    <w:uiPriority w:val="99"/>
    <w:semiHidden/>
    <w:unhideWhenUsed/>
    <w:rsid w:val="00090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32908">
      <w:bodyDiv w:val="1"/>
      <w:marLeft w:val="0"/>
      <w:marRight w:val="0"/>
      <w:marTop w:val="0"/>
      <w:marBottom w:val="0"/>
      <w:divBdr>
        <w:top w:val="none" w:sz="0" w:space="0" w:color="auto"/>
        <w:left w:val="none" w:sz="0" w:space="0" w:color="auto"/>
        <w:bottom w:val="none" w:sz="0" w:space="0" w:color="auto"/>
        <w:right w:val="none" w:sz="0" w:space="0" w:color="auto"/>
      </w:divBdr>
    </w:div>
    <w:div w:id="9080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allfarmergrant.alachuacounty.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20SMAACA@alachua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D66EF75A61445885F4E58D5D9AC30" ma:contentTypeVersion="6" ma:contentTypeDescription="Create a new document." ma:contentTypeScope="" ma:versionID="fd9706692773704ba5a61996f2f85886">
  <xsd:schema xmlns:xsd="http://www.w3.org/2001/XMLSchema" xmlns:xs="http://www.w3.org/2001/XMLSchema" xmlns:p="http://schemas.microsoft.com/office/2006/metadata/properties" xmlns:ns1="http://schemas.microsoft.com/sharepoint/v3" targetNamespace="http://schemas.microsoft.com/office/2006/metadata/properties" ma:root="true" ma:fieldsID="2f71a4924a02a4b07fdb5681e23171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6DD66-C863-4FA7-943C-274F9FCDEE92}">
  <ds:schemaRefs>
    <ds:schemaRef ds:uri="http://schemas.microsoft.com/sharepoint/v3/contenttype/forms"/>
  </ds:schemaRefs>
</ds:datastoreItem>
</file>

<file path=customXml/itemProps2.xml><?xml version="1.0" encoding="utf-8"?>
<ds:datastoreItem xmlns:ds="http://schemas.openxmlformats.org/officeDocument/2006/customXml" ds:itemID="{2276B5D1-6BA3-4EF8-A517-F36DBF8B8D1A}">
  <ds:schemaRefs>
    <ds:schemaRef ds:uri="18bd11f9-0359-4803-b45a-ced4e218171f"/>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4dd7bef8-3d29-42d2-bf3d-179fd362fa69"/>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E232947-57C2-43D3-A0D0-E066B098DAEB}"/>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1647</Characters>
  <Application>Microsoft Office Word</Application>
  <DocSecurity>0</DocSecurity>
  <Lines>86</Lines>
  <Paragraphs>29</Paragraphs>
  <ScaleCrop>false</ScaleCrop>
  <Company/>
  <LinksUpToDate>false</LinksUpToDate>
  <CharactersWithSpaces>1933</CharactersWithSpaces>
  <SharedDoc>false</SharedDoc>
  <HLinks>
    <vt:vector size="12" baseType="variant">
      <vt:variant>
        <vt:i4>6029327</vt:i4>
      </vt:variant>
      <vt:variant>
        <vt:i4>0</vt:i4>
      </vt:variant>
      <vt:variant>
        <vt:i4>0</vt:i4>
      </vt:variant>
      <vt:variant>
        <vt:i4>5</vt:i4>
      </vt:variant>
      <vt:variant>
        <vt:lpwstr>http://smallfarmergrant.alachuacounty.us/</vt:lpwstr>
      </vt:variant>
      <vt:variant>
        <vt:lpwstr/>
      </vt:variant>
      <vt:variant>
        <vt:i4>1966207</vt:i4>
      </vt:variant>
      <vt:variant>
        <vt:i4>0</vt:i4>
      </vt:variant>
      <vt:variant>
        <vt:i4>0</vt:i4>
      </vt:variant>
      <vt:variant>
        <vt:i4>5</vt:i4>
      </vt:variant>
      <vt:variant>
        <vt:lpwstr>mailto:%20SMAACA@alachuacounty.us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 Mclendon</dc:creator>
  <cp:keywords/>
  <dc:description/>
  <cp:lastModifiedBy>Sean H. McLendon</cp:lastModifiedBy>
  <cp:revision>2</cp:revision>
  <dcterms:created xsi:type="dcterms:W3CDTF">2025-03-12T17:56:00Z</dcterms:created>
  <dcterms:modified xsi:type="dcterms:W3CDTF">2025-03-12T17:56:00Z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7ed51dc3fd133f0abdc6086bfbf9360cd479717eb092df99794872c57661f60f</vt:lpwstr>
  </property>
  <property fmtid="{D5CDD505-2E9C-101B-9397-08002B2CF9AE}" pid="3" name="ContentTypeId">
    <vt:lpwstr>0x010100EB6D66EF75A61445885F4E58D5D9AC30</vt:lpwstr>
  </property>
  <property fmtid="{D5CDD505-2E9C-101B-9397-08002B2CF9AE}" pid="4" name="MediaServiceImageTags">
    <vt:lpwstr/>
  </property>
</Properties>
</file>